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FD" w:rsidRPr="000E2A1C" w:rsidRDefault="00140CFD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1C">
        <w:rPr>
          <w:rFonts w:ascii="Times New Roman" w:hAnsi="Times New Roman" w:cs="Times New Roman"/>
          <w:b/>
          <w:sz w:val="28"/>
          <w:szCs w:val="28"/>
        </w:rPr>
        <w:t>Lektury dla klasy 8</w:t>
      </w:r>
    </w:p>
    <w:p w:rsidR="00140CFD" w:rsidRDefault="00140CFD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26161" w:rsidRPr="00A6672D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A6672D">
        <w:rPr>
          <w:rFonts w:ascii="Times New Roman" w:hAnsi="Times New Roman" w:cs="Times New Roman"/>
          <w:b/>
        </w:rPr>
        <w:t xml:space="preserve">lektura wybrana </w:t>
      </w:r>
      <w:r>
        <w:rPr>
          <w:rFonts w:ascii="Times New Roman" w:hAnsi="Times New Roman" w:cs="Times New Roman"/>
        </w:rPr>
        <w:t>(</w:t>
      </w:r>
      <w:r w:rsidRPr="00A6672D">
        <w:rPr>
          <w:rFonts w:ascii="Times New Roman" w:hAnsi="Times New Roman" w:cs="Times New Roman"/>
        </w:rPr>
        <w:t>z podanych niżej propozycji lektur nadobowiązkowych</w:t>
      </w:r>
      <w:r w:rsidR="00817869">
        <w:rPr>
          <w:rFonts w:ascii="Times New Roman" w:hAnsi="Times New Roman" w:cs="Times New Roman"/>
        </w:rPr>
        <w:t>/konkursowych MKJP</w:t>
      </w:r>
      <w:r w:rsidRPr="00A6672D">
        <w:rPr>
          <w:rFonts w:ascii="Times New Roman" w:hAnsi="Times New Roman" w:cs="Times New Roman"/>
        </w:rPr>
        <w:t>)</w:t>
      </w:r>
    </w:p>
    <w:p w:rsidR="00426161" w:rsidRPr="00A6672D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Adam Mickiewicz „Pan Tadeusz” </w:t>
      </w:r>
      <w:r w:rsidR="00817869">
        <w:rPr>
          <w:rFonts w:ascii="Times New Roman" w:hAnsi="Times New Roman" w:cs="Times New Roman"/>
          <w:b/>
        </w:rPr>
        <w:t>(Księgi I, Ii, IV, X, XI, XII);</w:t>
      </w:r>
    </w:p>
    <w:p w:rsidR="00426161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Henryk Sienkiewicz „Quo </w:t>
      </w:r>
      <w:proofErr w:type="spellStart"/>
      <w:r>
        <w:rPr>
          <w:rFonts w:ascii="Times New Roman" w:hAnsi="Times New Roman" w:cs="Times New Roman"/>
          <w:b/>
        </w:rPr>
        <w:t>vadis</w:t>
      </w:r>
      <w:proofErr w:type="spellEnd"/>
      <w:r>
        <w:rPr>
          <w:rFonts w:ascii="Times New Roman" w:hAnsi="Times New Roman" w:cs="Times New Roman"/>
          <w:b/>
        </w:rPr>
        <w:t>?</w:t>
      </w:r>
      <w:r w:rsidRPr="00A6672D">
        <w:rPr>
          <w:rFonts w:ascii="Times New Roman" w:hAnsi="Times New Roman" w:cs="Times New Roman"/>
          <w:b/>
        </w:rPr>
        <w:t>”</w:t>
      </w:r>
      <w:r w:rsidR="00817869">
        <w:rPr>
          <w:rFonts w:ascii="Times New Roman" w:hAnsi="Times New Roman" w:cs="Times New Roman"/>
          <w:b/>
        </w:rPr>
        <w:t xml:space="preserve"> (wskazane fragmenty)</w:t>
      </w:r>
    </w:p>
    <w:p w:rsidR="00817869" w:rsidRPr="00A6672D" w:rsidRDefault="00817869" w:rsidP="00817869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Antoine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Sain-Exupery</w:t>
      </w:r>
      <w:proofErr w:type="spellEnd"/>
      <w:r>
        <w:rPr>
          <w:rFonts w:ascii="Times New Roman" w:hAnsi="Times New Roman" w:cs="Times New Roman"/>
          <w:b/>
        </w:rPr>
        <w:t xml:space="preserve"> „Mały Książę</w:t>
      </w:r>
      <w:r w:rsidRPr="00A6672D">
        <w:rPr>
          <w:rFonts w:ascii="Times New Roman" w:hAnsi="Times New Roman" w:cs="Times New Roman"/>
          <w:b/>
        </w:rPr>
        <w:t>”</w:t>
      </w:r>
    </w:p>
    <w:p w:rsidR="00426161" w:rsidRPr="00A6672D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Eric</w:t>
      </w:r>
      <w:proofErr w:type="spellEnd"/>
      <w:r>
        <w:rPr>
          <w:rFonts w:ascii="Times New Roman" w:hAnsi="Times New Roman" w:cs="Times New Roman"/>
          <w:b/>
        </w:rPr>
        <w:t>-Emmanuel Schmitt „Oskar i pani Róża”</w:t>
      </w:r>
    </w:p>
    <w:p w:rsidR="00426161" w:rsidRPr="00A6672D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Aleksander Kamiński </w:t>
      </w:r>
      <w:r w:rsidRPr="00A6672D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Kamienie na szaniec</w:t>
      </w:r>
      <w:r w:rsidRPr="00A6672D">
        <w:rPr>
          <w:rFonts w:ascii="Times New Roman" w:hAnsi="Times New Roman" w:cs="Times New Roman"/>
          <w:b/>
        </w:rPr>
        <w:t>”</w:t>
      </w:r>
    </w:p>
    <w:p w:rsidR="00426161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Nancy H. </w:t>
      </w:r>
      <w:proofErr w:type="spellStart"/>
      <w:r>
        <w:rPr>
          <w:rFonts w:ascii="Times New Roman" w:hAnsi="Times New Roman" w:cs="Times New Roman"/>
          <w:b/>
        </w:rPr>
        <w:t>Kleinbaum</w:t>
      </w:r>
      <w:proofErr w:type="spellEnd"/>
      <w:r>
        <w:rPr>
          <w:rFonts w:ascii="Times New Roman" w:hAnsi="Times New Roman" w:cs="Times New Roman"/>
          <w:b/>
        </w:rPr>
        <w:t xml:space="preserve"> „Stowarzyszenie Umarłych Poetów””</w:t>
      </w:r>
    </w:p>
    <w:p w:rsidR="00426161" w:rsidRDefault="0042616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8A6601" w:rsidRDefault="008A660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Daty omawiania lektur na zajęciach poda nauczyciel.</w:t>
      </w:r>
    </w:p>
    <w:p w:rsidR="008A6601" w:rsidRDefault="008A6601" w:rsidP="0042616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426161" w:rsidRPr="00A6672D" w:rsidRDefault="00426161" w:rsidP="004261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A6672D">
        <w:rPr>
          <w:rFonts w:ascii="Times New Roman" w:hAnsi="Times New Roman" w:cs="Times New Roman"/>
          <w:b/>
          <w:u w:val="single"/>
        </w:rPr>
        <w:t>Propozycje lektur nadobowiązkowych do wyboru</w:t>
      </w:r>
      <w:r w:rsidRPr="00A6672D">
        <w:rPr>
          <w:rFonts w:ascii="Times New Roman" w:hAnsi="Times New Roman" w:cs="Times New Roman"/>
          <w:b/>
        </w:rPr>
        <w:t xml:space="preserve"> </w:t>
      </w:r>
      <w:r w:rsidRPr="00A6672D">
        <w:rPr>
          <w:rFonts w:ascii="Times New Roman" w:hAnsi="Times New Roman" w:cs="Times New Roman"/>
          <w:b/>
          <w:u w:val="single"/>
        </w:rPr>
        <w:t xml:space="preserve">do prezentacji </w:t>
      </w:r>
      <w:r>
        <w:rPr>
          <w:rFonts w:ascii="Times New Roman" w:hAnsi="Times New Roman" w:cs="Times New Roman"/>
          <w:b/>
          <w:u w:val="single"/>
        </w:rPr>
        <w:t>w klasie i do wykorzystania</w:t>
      </w:r>
      <w:r w:rsidR="003D15D9">
        <w:rPr>
          <w:rFonts w:ascii="Times New Roman" w:hAnsi="Times New Roman" w:cs="Times New Roman"/>
          <w:b/>
          <w:u w:val="single"/>
        </w:rPr>
        <w:t xml:space="preserve"> w czasie prac kontrolnych (dwie</w:t>
      </w:r>
      <w:r>
        <w:rPr>
          <w:rFonts w:ascii="Times New Roman" w:hAnsi="Times New Roman" w:cs="Times New Roman"/>
          <w:b/>
          <w:u w:val="single"/>
        </w:rPr>
        <w:t xml:space="preserve"> w roku szkolnym) oraz próbnych egzaminów ósmoklasisty</w:t>
      </w:r>
      <w:r w:rsidRPr="00A6672D">
        <w:rPr>
          <w:rFonts w:ascii="Times New Roman" w:hAnsi="Times New Roman" w:cs="Times New Roman"/>
          <w:b/>
          <w:u w:val="single"/>
        </w:rPr>
        <w:t>: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R. Bach </w:t>
      </w:r>
      <w:r w:rsidRPr="003D15D9">
        <w:rPr>
          <w:rFonts w:ascii="Times New Roman" w:hAnsi="Times New Roman" w:cs="Times New Roman"/>
          <w:i/>
          <w:sz w:val="20"/>
          <w:szCs w:val="20"/>
        </w:rPr>
        <w:t>Mewa;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>J. D. Salinger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 Buszujący w zbożu;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Jan Paweł II: </w:t>
      </w:r>
      <w:r w:rsidRPr="003D15D9">
        <w:rPr>
          <w:rFonts w:ascii="Times New Roman" w:hAnsi="Times New Roman" w:cs="Times New Roman"/>
          <w:i/>
          <w:sz w:val="20"/>
          <w:szCs w:val="20"/>
        </w:rPr>
        <w:t>Przekroczyć próg nadziei (fragmenty);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Henryk Sienkiewicz: 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Krzyżacy, Ogniem i mieczem, Potop </w:t>
      </w:r>
      <w:r w:rsidRPr="003D15D9">
        <w:rPr>
          <w:rFonts w:ascii="Times New Roman" w:hAnsi="Times New Roman" w:cs="Times New Roman"/>
          <w:sz w:val="20"/>
          <w:szCs w:val="20"/>
        </w:rPr>
        <w:t xml:space="preserve">lub </w:t>
      </w:r>
      <w:r w:rsidRPr="003D15D9">
        <w:rPr>
          <w:rFonts w:ascii="Times New Roman" w:hAnsi="Times New Roman" w:cs="Times New Roman"/>
          <w:i/>
          <w:sz w:val="20"/>
          <w:szCs w:val="20"/>
        </w:rPr>
        <w:t>Pan Wołodyjowski;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5D9">
        <w:rPr>
          <w:rFonts w:ascii="Times New Roman" w:hAnsi="Times New Roman" w:cs="Times New Roman"/>
          <w:sz w:val="20"/>
          <w:szCs w:val="20"/>
        </w:rPr>
        <w:t>Eric</w:t>
      </w:r>
      <w:proofErr w:type="spellEnd"/>
      <w:r w:rsidRPr="003D15D9">
        <w:rPr>
          <w:rFonts w:ascii="Times New Roman" w:hAnsi="Times New Roman" w:cs="Times New Roman"/>
          <w:sz w:val="20"/>
          <w:szCs w:val="20"/>
        </w:rPr>
        <w:t xml:space="preserve">-Emmanuel Schmitt: 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Dziecko Noego </w:t>
      </w:r>
      <w:r w:rsidRPr="003D15D9">
        <w:rPr>
          <w:rFonts w:ascii="Times New Roman" w:hAnsi="Times New Roman" w:cs="Times New Roman"/>
          <w:sz w:val="20"/>
          <w:szCs w:val="20"/>
        </w:rPr>
        <w:t>lub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 Pan Ibrahim i kwiaty Koranu;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Melchior Wańkowicz, </w:t>
      </w:r>
      <w:r w:rsidRPr="003D15D9">
        <w:rPr>
          <w:rFonts w:ascii="Times New Roman" w:hAnsi="Times New Roman" w:cs="Times New Roman"/>
          <w:i/>
          <w:sz w:val="20"/>
          <w:szCs w:val="20"/>
        </w:rPr>
        <w:t>Monte Cassino;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Karolina Lanckorońska  </w:t>
      </w:r>
      <w:r w:rsidRPr="003D15D9">
        <w:rPr>
          <w:rFonts w:ascii="Times New Roman" w:hAnsi="Times New Roman" w:cs="Times New Roman"/>
          <w:i/>
          <w:sz w:val="20"/>
          <w:szCs w:val="20"/>
        </w:rPr>
        <w:t>Wspomnienia  wojenne</w:t>
      </w:r>
      <w:r w:rsidRPr="003D15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D15D9">
        <w:rPr>
          <w:rFonts w:ascii="Times New Roman" w:hAnsi="Times New Roman" w:cs="Times New Roman"/>
          <w:sz w:val="20"/>
          <w:szCs w:val="20"/>
          <w:lang w:val="en-US"/>
        </w:rPr>
        <w:t xml:space="preserve">Karol Dickens : </w:t>
      </w:r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Olivier Twist </w:t>
      </w:r>
      <w:proofErr w:type="spellStart"/>
      <w:r w:rsidR="003D15D9" w:rsidRPr="003D15D9">
        <w:rPr>
          <w:rFonts w:ascii="Times New Roman" w:hAnsi="Times New Roman" w:cs="Times New Roman"/>
          <w:sz w:val="20"/>
          <w:szCs w:val="20"/>
          <w:lang w:val="en-US"/>
        </w:rPr>
        <w:t>lub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David Copperfield ;</w:t>
      </w:r>
    </w:p>
    <w:p w:rsidR="00426161" w:rsidRPr="003D15D9" w:rsidRDefault="00426161" w:rsidP="003D15D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</w:pPr>
      <w:r w:rsidRPr="003D15D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Piquemal Michel </w:t>
      </w:r>
      <w:r w:rsidRPr="003D15D9"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  <w:t>Bajki filozoficzne ;</w:t>
      </w:r>
    </w:p>
    <w:p w:rsidR="00426161" w:rsidRPr="003D15D9" w:rsidRDefault="00426161" w:rsidP="003D15D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</w:pPr>
      <w:r w:rsidRPr="003D15D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Jostein Gaardner </w:t>
      </w:r>
      <w:r w:rsidRPr="003D15D9"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  <w:t>Świat Zofii;</w:t>
      </w:r>
    </w:p>
    <w:p w:rsidR="00426161" w:rsidRPr="003D15D9" w:rsidRDefault="00426161" w:rsidP="003D15D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</w:pPr>
      <w:r w:rsidRPr="003D15D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Arkady Fiedler </w:t>
      </w:r>
      <w:r w:rsidR="003D15D9" w:rsidRPr="003D15D9"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  <w:t>Dywizjon 303</w:t>
      </w:r>
    </w:p>
    <w:p w:rsidR="00426161" w:rsidRPr="003D15D9" w:rsidRDefault="00426161" w:rsidP="003D15D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3D15D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Miron Białoszewski </w:t>
      </w:r>
      <w:r w:rsidRPr="003D15D9">
        <w:rPr>
          <w:rFonts w:ascii="Times New Roman" w:eastAsia="Times New Roman" w:hAnsi="Times New Roman" w:cs="Times New Roman"/>
          <w:i/>
          <w:noProof/>
          <w:sz w:val="20"/>
          <w:szCs w:val="20"/>
        </w:rPr>
        <w:t>Pamiętnik z powstania warszawskiego</w:t>
      </w:r>
    </w:p>
    <w:p w:rsidR="00426161" w:rsidRPr="003D15D9" w:rsidRDefault="00426161" w:rsidP="003D15D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D15D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Aleksander Dumas : </w:t>
      </w:r>
      <w:r w:rsidRPr="003D15D9">
        <w:rPr>
          <w:rFonts w:ascii="Times New Roman" w:eastAsia="Times New Roman" w:hAnsi="Times New Roman" w:cs="Times New Roman"/>
          <w:i/>
          <w:noProof/>
          <w:sz w:val="20"/>
          <w:szCs w:val="20"/>
        </w:rPr>
        <w:t>Trzej muszkieterowie;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Dorota </w:t>
      </w:r>
      <w:proofErr w:type="spellStart"/>
      <w:r w:rsidRPr="003D15D9">
        <w:rPr>
          <w:rFonts w:ascii="Times New Roman" w:hAnsi="Times New Roman" w:cs="Times New Roman"/>
          <w:sz w:val="20"/>
          <w:szCs w:val="20"/>
        </w:rPr>
        <w:t>Terakowska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</w:rPr>
        <w:t xml:space="preserve"> : Tam, gdzie spadają anioły;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D15D9">
        <w:rPr>
          <w:rFonts w:ascii="Times New Roman" w:hAnsi="Times New Roman" w:cs="Times New Roman"/>
          <w:sz w:val="20"/>
          <w:szCs w:val="20"/>
        </w:rPr>
        <w:t>Ursula</w:t>
      </w:r>
      <w:proofErr w:type="spellEnd"/>
      <w:r w:rsidRPr="003D15D9">
        <w:rPr>
          <w:rFonts w:ascii="Times New Roman" w:hAnsi="Times New Roman" w:cs="Times New Roman"/>
          <w:sz w:val="20"/>
          <w:szCs w:val="20"/>
        </w:rPr>
        <w:t xml:space="preserve"> K. Le </w:t>
      </w:r>
      <w:proofErr w:type="spellStart"/>
      <w:r w:rsidRPr="003D15D9">
        <w:rPr>
          <w:rFonts w:ascii="Times New Roman" w:hAnsi="Times New Roman" w:cs="Times New Roman"/>
          <w:sz w:val="20"/>
          <w:szCs w:val="20"/>
        </w:rPr>
        <w:t>Guin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spellStart"/>
      <w:r w:rsidRPr="003D15D9">
        <w:rPr>
          <w:rFonts w:ascii="Times New Roman" w:hAnsi="Times New Roman" w:cs="Times New Roman"/>
          <w:i/>
          <w:sz w:val="20"/>
          <w:szCs w:val="20"/>
        </w:rPr>
        <w:t>Czarnoksięznik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</w:rPr>
        <w:t xml:space="preserve"> z Archipelagu </w:t>
      </w:r>
      <w:r w:rsidRPr="003D15D9">
        <w:rPr>
          <w:rFonts w:ascii="Times New Roman" w:hAnsi="Times New Roman" w:cs="Times New Roman"/>
          <w:sz w:val="20"/>
          <w:szCs w:val="20"/>
        </w:rPr>
        <w:t>lub inna książka z cyklu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D15D9">
        <w:rPr>
          <w:rFonts w:ascii="Times New Roman" w:hAnsi="Times New Roman" w:cs="Times New Roman"/>
          <w:i/>
          <w:sz w:val="20"/>
          <w:szCs w:val="20"/>
        </w:rPr>
        <w:t>Ziemiomorze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R. </w:t>
      </w:r>
      <w:proofErr w:type="spellStart"/>
      <w:r w:rsidRPr="003D15D9">
        <w:rPr>
          <w:rFonts w:ascii="Times New Roman" w:hAnsi="Times New Roman" w:cs="Times New Roman"/>
          <w:sz w:val="20"/>
          <w:szCs w:val="20"/>
        </w:rPr>
        <w:t>Bratbury</w:t>
      </w:r>
      <w:proofErr w:type="spellEnd"/>
      <w:r w:rsidRPr="003D15D9">
        <w:rPr>
          <w:rFonts w:ascii="Times New Roman" w:hAnsi="Times New Roman" w:cs="Times New Roman"/>
          <w:sz w:val="20"/>
          <w:szCs w:val="20"/>
        </w:rPr>
        <w:t xml:space="preserve"> </w:t>
      </w:r>
      <w:r w:rsidRPr="003D15D9">
        <w:rPr>
          <w:rFonts w:ascii="Times New Roman" w:hAnsi="Times New Roman" w:cs="Times New Roman"/>
          <w:i/>
          <w:sz w:val="20"/>
          <w:szCs w:val="20"/>
        </w:rPr>
        <w:t>Kroniki marsjańskie</w:t>
      </w:r>
      <w:r w:rsidRPr="003D15D9">
        <w:rPr>
          <w:rFonts w:ascii="Times New Roman" w:hAnsi="Times New Roman" w:cs="Times New Roman"/>
          <w:sz w:val="20"/>
          <w:szCs w:val="20"/>
        </w:rPr>
        <w:t xml:space="preserve"> lub </w:t>
      </w:r>
      <w:r w:rsidRPr="003D15D9">
        <w:rPr>
          <w:rFonts w:ascii="Times New Roman" w:hAnsi="Times New Roman" w:cs="Times New Roman"/>
          <w:i/>
          <w:sz w:val="20"/>
          <w:szCs w:val="20"/>
        </w:rPr>
        <w:t>451 Fahrenheita;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>E. Curie</w:t>
      </w:r>
      <w:r w:rsidRPr="003D15D9">
        <w:rPr>
          <w:rFonts w:ascii="Times New Roman" w:hAnsi="Times New Roman" w:cs="Times New Roman"/>
          <w:i/>
          <w:sz w:val="20"/>
          <w:szCs w:val="20"/>
        </w:rPr>
        <w:t xml:space="preserve"> Maria Curie;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15D9">
        <w:rPr>
          <w:rFonts w:ascii="Times New Roman" w:hAnsi="Times New Roman" w:cs="Times New Roman"/>
          <w:sz w:val="20"/>
          <w:szCs w:val="20"/>
        </w:rPr>
        <w:t xml:space="preserve">Antoni Czechow </w:t>
      </w:r>
      <w:r w:rsidRPr="003D15D9">
        <w:rPr>
          <w:rFonts w:ascii="Times New Roman" w:hAnsi="Times New Roman" w:cs="Times New Roman"/>
          <w:i/>
          <w:sz w:val="20"/>
          <w:szCs w:val="20"/>
        </w:rPr>
        <w:t>Opowiadania</w:t>
      </w:r>
    </w:p>
    <w:p w:rsidR="00426161" w:rsidRPr="003D15D9" w:rsidRDefault="00426161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D15D9">
        <w:rPr>
          <w:rFonts w:ascii="Times New Roman" w:hAnsi="Times New Roman" w:cs="Times New Roman"/>
          <w:sz w:val="20"/>
          <w:szCs w:val="20"/>
          <w:lang w:val="en-US"/>
        </w:rPr>
        <w:t>H. Lee</w:t>
      </w:r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>Zabić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>drozda</w:t>
      </w:r>
      <w:proofErr w:type="spellEnd"/>
      <w:r w:rsidRPr="003D15D9">
        <w:rPr>
          <w:rFonts w:ascii="Times New Roman" w:hAnsi="Times New Roman" w:cs="Times New Roman"/>
          <w:i/>
          <w:sz w:val="20"/>
          <w:szCs w:val="20"/>
          <w:lang w:val="en-US"/>
        </w:rPr>
        <w:t>;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Lloyd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Cassel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Douglas,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Wielki Rybak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John Flanagan,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 xml:space="preserve">Zwiadowcy. Księga 1. Ruiny </w:t>
      </w:r>
      <w:proofErr w:type="spellStart"/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Gorlanu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Barbara Kosmowska, Paweł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Beręsewicz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i inni,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Gorzka czekolada i inne opowiadania o ważnych sprawach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>Zofia Kossak-Szczucka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, Bursztyny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(wybrane opowiadanie),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Topsy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Lupus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Selma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Lagerlöf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Cudowna podróż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Karolina Lanckorońska,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Wspomnienia wojenne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22 IX 1939–5 IV 1945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Stanisław Lem, </w:t>
      </w:r>
      <w:proofErr w:type="spellStart"/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Cyberiada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(fragmenty)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Bolesław Leśmian,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Klechdy sezamowe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Kornel Makuszyński, wybrana powieść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Edmund </w:t>
      </w: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Niziurski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Sposób na Alcybiadesa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D15D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17869">
        <w:rPr>
          <w:rFonts w:ascii="Times New Roman" w:eastAsia="Times New Roman" w:hAnsi="Times New Roman" w:cs="Times New Roman"/>
          <w:sz w:val="20"/>
          <w:szCs w:val="20"/>
        </w:rPr>
        <w:t>Sat-Okh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Biały Mustang</w:t>
      </w: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81786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Longin Jan Okoń, </w:t>
      </w:r>
      <w:proofErr w:type="spellStart"/>
      <w:r w:rsidRPr="00817869">
        <w:rPr>
          <w:rFonts w:ascii="Times New Roman" w:eastAsia="Times New Roman" w:hAnsi="Times New Roman" w:cs="Times New Roman"/>
          <w:i/>
          <w:sz w:val="20"/>
          <w:szCs w:val="20"/>
        </w:rPr>
        <w:t>Tecumseh</w:t>
      </w:r>
      <w:proofErr w:type="spellEnd"/>
      <w:r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817869" w:rsidRDefault="003D15D9" w:rsidP="003D1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15D9">
        <w:rPr>
          <w:rFonts w:ascii="Times New Roman" w:eastAsia="Times New Roman" w:hAnsi="Times New Roman" w:cs="Times New Roman"/>
          <w:sz w:val="20"/>
          <w:szCs w:val="20"/>
        </w:rPr>
        <w:t>Melchior Wańkowicz</w:t>
      </w:r>
      <w:r w:rsidR="00817869" w:rsidRPr="008178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7869" w:rsidRPr="00817869">
        <w:rPr>
          <w:rFonts w:ascii="Times New Roman" w:eastAsia="Times New Roman" w:hAnsi="Times New Roman" w:cs="Times New Roman"/>
          <w:i/>
          <w:sz w:val="20"/>
          <w:szCs w:val="20"/>
        </w:rPr>
        <w:t>Ziele na kraterze</w:t>
      </w:r>
      <w:r w:rsidR="00817869" w:rsidRPr="0081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7869" w:rsidRPr="003D15D9" w:rsidRDefault="00817869" w:rsidP="003D15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D15D9">
        <w:rPr>
          <w:rFonts w:ascii="Times New Roman" w:eastAsia="Times New Roman" w:hAnsi="Times New Roman" w:cs="Times New Roman"/>
          <w:sz w:val="20"/>
          <w:szCs w:val="20"/>
        </w:rPr>
        <w:t xml:space="preserve">Marcus </w:t>
      </w:r>
      <w:proofErr w:type="spellStart"/>
      <w:r w:rsidRPr="003D15D9">
        <w:rPr>
          <w:rFonts w:ascii="Times New Roman" w:eastAsia="Times New Roman" w:hAnsi="Times New Roman" w:cs="Times New Roman"/>
          <w:sz w:val="20"/>
          <w:szCs w:val="20"/>
        </w:rPr>
        <w:t>Zusak</w:t>
      </w:r>
      <w:proofErr w:type="spellEnd"/>
      <w:r w:rsidRPr="008A6601">
        <w:rPr>
          <w:rFonts w:ascii="Times New Roman" w:eastAsia="Times New Roman" w:hAnsi="Times New Roman" w:cs="Times New Roman"/>
          <w:i/>
          <w:sz w:val="20"/>
          <w:szCs w:val="20"/>
        </w:rPr>
        <w:t>, Złodziejka książek</w:t>
      </w:r>
    </w:p>
    <w:p w:rsidR="000E2A1C" w:rsidRDefault="000E2A1C" w:rsidP="003D15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A1C" w:rsidRDefault="000E2A1C" w:rsidP="003D15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Proszę w razie wątpliwości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konsultować wybór z nauczycielem.</w:t>
      </w:r>
    </w:p>
    <w:p w:rsidR="000E2A1C" w:rsidRDefault="000E2A1C" w:rsidP="003D15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300C" w:rsidRPr="000E2A1C" w:rsidRDefault="00426161" w:rsidP="003D1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1C">
        <w:rPr>
          <w:rFonts w:ascii="Times New Roman" w:hAnsi="Times New Roman" w:cs="Times New Roman"/>
          <w:b/>
          <w:sz w:val="24"/>
          <w:szCs w:val="24"/>
        </w:rPr>
        <w:t xml:space="preserve">Istnieje możliwość zaprezentowania </w:t>
      </w:r>
      <w:r w:rsidRPr="000E2A1C">
        <w:rPr>
          <w:rFonts w:ascii="Times New Roman" w:hAnsi="Times New Roman" w:cs="Times New Roman"/>
          <w:b/>
          <w:sz w:val="24"/>
          <w:szCs w:val="24"/>
          <w:u w:val="single"/>
        </w:rPr>
        <w:t>innej lektury</w:t>
      </w:r>
      <w:r w:rsidRPr="000E2A1C">
        <w:rPr>
          <w:rFonts w:ascii="Times New Roman" w:hAnsi="Times New Roman" w:cs="Times New Roman"/>
          <w:b/>
          <w:sz w:val="24"/>
          <w:szCs w:val="24"/>
        </w:rPr>
        <w:t>, ale po uzgodnieniu z nauczycielem języka polskiego. Na listę wejdą też lektury z Małopolskie</w:t>
      </w:r>
      <w:r w:rsidR="003D15D9" w:rsidRPr="000E2A1C">
        <w:rPr>
          <w:rFonts w:ascii="Times New Roman" w:hAnsi="Times New Roman" w:cs="Times New Roman"/>
          <w:b/>
          <w:sz w:val="24"/>
          <w:szCs w:val="24"/>
        </w:rPr>
        <w:t>go Konkursu Humanistycznego 2024/25 opublikowane przez K</w:t>
      </w:r>
      <w:r w:rsidRPr="000E2A1C">
        <w:rPr>
          <w:rFonts w:ascii="Times New Roman" w:hAnsi="Times New Roman" w:cs="Times New Roman"/>
          <w:b/>
          <w:sz w:val="24"/>
          <w:szCs w:val="24"/>
        </w:rPr>
        <w:t>uratorium</w:t>
      </w:r>
      <w:r w:rsidR="003D15D9" w:rsidRPr="000E2A1C">
        <w:rPr>
          <w:rFonts w:ascii="Times New Roman" w:hAnsi="Times New Roman" w:cs="Times New Roman"/>
          <w:b/>
          <w:sz w:val="24"/>
          <w:szCs w:val="24"/>
        </w:rPr>
        <w:t xml:space="preserve"> Oświaty w Krakowie</w:t>
      </w:r>
      <w:r w:rsidRPr="000E2A1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C300C" w:rsidRPr="000E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A"/>
    <w:rsid w:val="000E2A1C"/>
    <w:rsid w:val="00140CFD"/>
    <w:rsid w:val="001A45FA"/>
    <w:rsid w:val="003D15D9"/>
    <w:rsid w:val="00426161"/>
    <w:rsid w:val="006C300C"/>
    <w:rsid w:val="00817869"/>
    <w:rsid w:val="008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AE87"/>
  <w15:chartTrackingRefBased/>
  <w15:docId w15:val="{A6D7EBCF-61EA-4F24-B687-DF1D6439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2024-08-29T20:48:00Z</dcterms:created>
  <dcterms:modified xsi:type="dcterms:W3CDTF">2024-08-29T20:49:00Z</dcterms:modified>
</cp:coreProperties>
</file>